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603B1021" w:rsidR="001010B1" w:rsidRDefault="00FC1545" w:rsidP="002E53FD">
      <w:pPr>
        <w:spacing w:after="120"/>
        <w:jc w:val="center"/>
      </w:pPr>
      <w:r>
        <w:t>uzavřen</w:t>
      </w:r>
      <w:r w:rsidR="00646651">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54E6BBBF"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CD648D"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361C64D"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6F33E5">
        <w:rPr>
          <w:b/>
        </w:rPr>
        <w:t xml:space="preserve"> – Část </w:t>
      </w:r>
      <w:r w:rsidR="00693B95">
        <w:rPr>
          <w:b/>
        </w:rPr>
        <w:t>3</w:t>
      </w:r>
      <w:r w:rsidR="00A05301">
        <w:rPr>
          <w:b/>
        </w:rPr>
        <w:t xml:space="preserve"> - </w:t>
      </w:r>
      <w:r w:rsidR="00693B95" w:rsidRPr="00693B95">
        <w:rPr>
          <w:b/>
        </w:rPr>
        <w:t>Transportní lůžko – stretcher</w:t>
      </w:r>
      <w:r w:rsidR="006F33E5">
        <w:rPr>
          <w:b/>
        </w:rPr>
        <w:t>“</w:t>
      </w:r>
      <w:r w:rsidR="00AD04B4" w:rsidRPr="002E53FD">
        <w:t>,</w:t>
      </w:r>
      <w:r w:rsidR="00AD04B4">
        <w:rPr>
          <w:b/>
        </w:rPr>
        <w:t xml:space="preserve"> </w:t>
      </w:r>
      <w:r w:rsidR="00AD04B4" w:rsidRPr="002E53FD">
        <w:t xml:space="preserve">systémové číslo </w:t>
      </w:r>
      <w:r w:rsidR="00693B95" w:rsidRPr="00693B95">
        <w:t>P22V00000502</w:t>
      </w:r>
      <w:r w:rsidR="00693B95" w:rsidRPr="00693B95" w:rsidDel="00D26D5E">
        <w:t xml:space="preserve"> </w:t>
      </w:r>
      <w:r w:rsidRPr="00A05301">
        <w:t>,</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5663E8">
        <w:t>VZ/2/2022</w:t>
      </w:r>
      <w:r w:rsidR="006B5D64">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5E80BA83" w14:textId="2CC9EEC1" w:rsidR="00176F63" w:rsidRDefault="008C26C8" w:rsidP="004C290E">
      <w:pPr>
        <w:pStyle w:val="Odstavecseseznamem"/>
        <w:numPr>
          <w:ilvl w:val="0"/>
          <w:numId w:val="6"/>
        </w:numPr>
        <w:ind w:left="284" w:hanging="284"/>
        <w:jc w:val="both"/>
      </w:pPr>
      <w:r>
        <w:t>Dodavatel</w:t>
      </w:r>
      <w:r w:rsidR="001010B1">
        <w:t xml:space="preserve"> </w:t>
      </w:r>
      <w:r w:rsidR="00A600CF">
        <w:t xml:space="preserve">jako prodávající </w:t>
      </w:r>
      <w:r w:rsidR="001010B1">
        <w:t xml:space="preserve">se </w:t>
      </w:r>
      <w:r w:rsidR="00FC1545">
        <w:t xml:space="preserve">touto smlouvou </w:t>
      </w:r>
      <w:r w:rsidR="001010B1">
        <w:t xml:space="preserve">zavazuje, že na </w:t>
      </w:r>
      <w:r w:rsidR="00FC1545">
        <w:t xml:space="preserve">svůj </w:t>
      </w:r>
      <w:r w:rsidR="001010B1">
        <w:t xml:space="preserve">náklad a nebezpečí </w:t>
      </w:r>
      <w:r w:rsidR="0059420A">
        <w:t xml:space="preserve">odevzdá </w:t>
      </w:r>
      <w:r w:rsidR="001010B1">
        <w:t>objednatel</w:t>
      </w:r>
      <w:r w:rsidR="0059420A">
        <w:t xml:space="preserve">i </w:t>
      </w:r>
      <w:r w:rsidR="00A600CF">
        <w:t>jako kupujícímu věc/</w:t>
      </w:r>
      <w:r w:rsidR="0059420A">
        <w:t>věci, kter</w:t>
      </w:r>
      <w:r w:rsidR="00A600CF">
        <w:t>á/</w:t>
      </w:r>
      <w:r w:rsidR="0059420A">
        <w:t>é j</w:t>
      </w:r>
      <w:r w:rsidR="00A600CF">
        <w:t>e/j</w:t>
      </w:r>
      <w:r w:rsidR="0059420A">
        <w:t xml:space="preserve">sou </w:t>
      </w:r>
      <w:r w:rsidR="00102417">
        <w:t>předmět</w:t>
      </w:r>
      <w:r w:rsidR="0059420A">
        <w:t>em</w:t>
      </w:r>
      <w:r w:rsidR="00102417">
        <w:t xml:space="preserve"> </w:t>
      </w:r>
      <w:r w:rsidR="0059420A">
        <w:t xml:space="preserve">koupě, </w:t>
      </w:r>
      <w:r w:rsidR="00D455ED">
        <w:t>a umožní mu nabýt vlastnické právo k</w:t>
      </w:r>
      <w:r w:rsidR="00A600CF">
        <w:t> ní/</w:t>
      </w:r>
      <w:r w:rsidR="00D455ED">
        <w:t>n</w:t>
      </w:r>
      <w:r w:rsidR="0059420A">
        <w:t>im</w:t>
      </w:r>
      <w:r w:rsidR="00C953BD">
        <w:t>,</w:t>
      </w:r>
      <w:r w:rsidR="00D455ED">
        <w:t xml:space="preserve"> </w:t>
      </w:r>
      <w:r w:rsidR="00C953BD">
        <w:t>a to</w:t>
      </w:r>
      <w:r w:rsidR="004C290E">
        <w:t>:</w:t>
      </w:r>
    </w:p>
    <w:p w14:paraId="2713EE64" w14:textId="4791FB82" w:rsidR="00CE2551" w:rsidRPr="003753FB" w:rsidRDefault="00D26D5E" w:rsidP="00C715D8">
      <w:pPr>
        <w:pStyle w:val="Odstavecseseznamem"/>
        <w:numPr>
          <w:ilvl w:val="0"/>
          <w:numId w:val="30"/>
        </w:numPr>
        <w:jc w:val="both"/>
      </w:pPr>
      <w:r w:rsidRPr="003753FB">
        <w:t xml:space="preserve"> </w:t>
      </w:r>
      <w:r w:rsidR="00C715D8">
        <w:t>nové mechanické transportní lůžk</w:t>
      </w:r>
      <w:r w:rsidR="008138AB">
        <w:t>o</w:t>
      </w:r>
      <w:r w:rsidR="00C715D8">
        <w:t xml:space="preserve"> – </w:t>
      </w:r>
      <w:r w:rsidR="00C715D8" w:rsidRPr="00C715D8">
        <w:t>stretcher</w:t>
      </w:r>
      <w:r w:rsidR="00C715D8">
        <w:t>,</w:t>
      </w:r>
      <w:r w:rsidRPr="003753FB">
        <w:t xml:space="preserve"> </w:t>
      </w:r>
      <w:r w:rsidR="00840054" w:rsidRPr="003753FB">
        <w:t xml:space="preserve">dle přílohy č. 1 této </w:t>
      </w:r>
      <w:r w:rsidR="00840054" w:rsidRPr="00066F34">
        <w:t>smlouvy</w:t>
      </w:r>
      <w:r w:rsidR="00077FDC" w:rsidRPr="00066F34">
        <w:t>,</w:t>
      </w:r>
      <w:r w:rsidR="00840054" w:rsidRPr="00066F34">
        <w:t xml:space="preserve"> </w:t>
      </w:r>
      <w:r w:rsidR="00176F63" w:rsidRPr="00066F34">
        <w:t xml:space="preserve">vč. veškerých </w:t>
      </w:r>
      <w:r w:rsidR="0059420A" w:rsidRPr="00066F34">
        <w:t xml:space="preserve">s předmětem smlouvy souvisejících </w:t>
      </w:r>
      <w:r w:rsidR="00D117EC" w:rsidRPr="00066F34">
        <w:t>činností</w:t>
      </w:r>
      <w:r w:rsidR="005F4CC0" w:rsidRPr="00066F34">
        <w:t xml:space="preserve"> (dále i jen „</w:t>
      </w:r>
      <w:r w:rsidR="005F4CC0" w:rsidRPr="00066F34">
        <w:rPr>
          <w:b/>
        </w:rPr>
        <w:t>činnosti</w:t>
      </w:r>
      <w:r w:rsidR="005F4CC0" w:rsidRPr="00066F34">
        <w:t>“)</w:t>
      </w:r>
      <w:r w:rsidR="00D117EC" w:rsidRPr="00066F34">
        <w:t>,</w:t>
      </w:r>
      <w:r w:rsidR="00D117EC" w:rsidRPr="00750939">
        <w:t xml:space="preserve"> </w:t>
      </w:r>
      <w:r w:rsidR="00176F63" w:rsidRPr="00750939">
        <w:t>součástí a příslušenství</w:t>
      </w:r>
      <w:r w:rsidR="00B2584F" w:rsidRPr="00750939">
        <w:t>,</w:t>
      </w:r>
      <w:r w:rsidR="00176F63" w:rsidRPr="00750939">
        <w:t xml:space="preserve"> </w:t>
      </w:r>
      <w:r w:rsidRPr="003753FB">
        <w:t>tak,  a</w:t>
      </w:r>
      <w:r w:rsidR="00A05301">
        <w:t>by</w:t>
      </w:r>
      <w:r w:rsidRPr="003753FB">
        <w:t xml:space="preserve"> byl</w:t>
      </w:r>
      <w:r w:rsidR="00C715D8">
        <w:t>o</w:t>
      </w:r>
      <w:r w:rsidRPr="003753FB">
        <w:t xml:space="preserve"> plně funkční a mohl</w:t>
      </w:r>
      <w:r w:rsidR="00C715D8">
        <w:t>o</w:t>
      </w:r>
      <w:r w:rsidRPr="003753FB">
        <w:t xml:space="preserve"> být plně využíván</w:t>
      </w:r>
      <w:r w:rsidR="00C715D8">
        <w:t>o</w:t>
      </w:r>
      <w:r w:rsidRPr="003753FB">
        <w:t xml:space="preserve"> ke svému účelu.</w:t>
      </w:r>
    </w:p>
    <w:p w14:paraId="7A38DF4F" w14:textId="77777777" w:rsidR="00E90DE0" w:rsidRDefault="00E90DE0" w:rsidP="002E53FD">
      <w:pPr>
        <w:pStyle w:val="Odstavecseseznamem"/>
        <w:spacing w:after="120"/>
        <w:ind w:left="284"/>
        <w:jc w:val="both"/>
      </w:pPr>
    </w:p>
    <w:p w14:paraId="57441D45" w14:textId="5FC2D329"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85443B">
        <w:rPr>
          <w:b/>
        </w:rPr>
        <w:t>věc</w:t>
      </w:r>
      <w:r>
        <w:t>“</w:t>
      </w:r>
      <w:r w:rsidR="005A4D2E">
        <w:t>,</w:t>
      </w:r>
      <w:r w:rsidR="00120132" w:rsidRPr="00120132">
        <w:t xml:space="preserve"> </w:t>
      </w:r>
      <w:r w:rsidR="00120132">
        <w:t>„</w:t>
      </w:r>
      <w:r w:rsidR="00120132" w:rsidRPr="009F3D91">
        <w:rPr>
          <w:b/>
        </w:rPr>
        <w:t>dodávka</w:t>
      </w:r>
      <w:r w:rsidR="00120132">
        <w:t xml:space="preserve">“ </w:t>
      </w:r>
      <w:r w:rsidR="0077575A">
        <w:t xml:space="preserve"> nebo </w:t>
      </w:r>
      <w:r w:rsidR="0077575A" w:rsidRPr="00BF257F">
        <w:rPr>
          <w:b/>
        </w:rPr>
        <w:t>„předmět smlouvy“</w:t>
      </w:r>
      <w:r w:rsidR="00033408">
        <w:t>.</w:t>
      </w:r>
      <w:r>
        <w:t xml:space="preserve"> </w:t>
      </w:r>
      <w:r w:rsidR="001010B1">
        <w:t xml:space="preserve">Rozsah </w:t>
      </w:r>
      <w:r w:rsidR="0020570A">
        <w:t xml:space="preserve">předmětu smlouvy </w:t>
      </w:r>
      <w:r w:rsidR="001010B1">
        <w:t>a podmínky plnění jsou sjednány níže.</w:t>
      </w:r>
    </w:p>
    <w:p w14:paraId="10FD1A89" w14:textId="3E464E4C" w:rsidR="00FA3D9F" w:rsidRDefault="001010B1" w:rsidP="002E53FD">
      <w:pPr>
        <w:pStyle w:val="Odstavecseseznamem"/>
        <w:numPr>
          <w:ilvl w:val="0"/>
          <w:numId w:val="6"/>
        </w:numPr>
        <w:spacing w:after="120"/>
        <w:ind w:left="284" w:hanging="284"/>
        <w:jc w:val="both"/>
      </w:pPr>
      <w:r>
        <w:t xml:space="preserve">Objednatel se zavazuje poskytnout </w:t>
      </w:r>
      <w:r w:rsidR="008C26C8">
        <w:t>dodavatel</w:t>
      </w:r>
      <w:r>
        <w:t>i potřebnou součinnost při</w:t>
      </w:r>
      <w:r w:rsidR="000A2AD7">
        <w:t xml:space="preserve"> dodání</w:t>
      </w:r>
      <w:r>
        <w:t xml:space="preserve"> </w:t>
      </w:r>
      <w:r w:rsidR="008C1EE5">
        <w:t>věci</w:t>
      </w:r>
      <w:r>
        <w:t xml:space="preserve">, </w:t>
      </w:r>
      <w:r w:rsidR="008C1EE5">
        <w:t xml:space="preserve">věc </w:t>
      </w:r>
      <w:r>
        <w:t xml:space="preserve">převzít a zaplatit </w:t>
      </w:r>
      <w:r w:rsidR="008C26C8">
        <w:t>dodavatel</w:t>
      </w:r>
      <w:r>
        <w:t>i za n</w:t>
      </w:r>
      <w:r w:rsidR="008C1EE5">
        <w:t>i</w:t>
      </w:r>
      <w:r>
        <w:t xml:space="preserve"> sjednanou cenu.</w:t>
      </w:r>
    </w:p>
    <w:p w14:paraId="78314D74" w14:textId="6D6264F4" w:rsidR="008C1EE5" w:rsidRDefault="00FA3D9F" w:rsidP="005663E8">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t>98</w:t>
      </w:r>
      <w:r w:rsidRPr="007553F1">
        <w:t xml:space="preserve"> (REACT EU), v rámci projektu "</w:t>
      </w:r>
      <w:r w:rsidRPr="00343B41">
        <w:t xml:space="preserve"> Pořízení přístrojového vybavení Nemocnice Havlíčkův Brod</w:t>
      </w:r>
      <w:r w:rsidRPr="007553F1">
        <w:t>", registrační číslo projektu</w:t>
      </w:r>
      <w:r w:rsidRPr="00343B41">
        <w:t xml:space="preserve"> CZ.06.6.127/0.0/0.0/21_121/0016319</w:t>
      </w:r>
      <w:r>
        <w:t>. Dodavatel</w:t>
      </w:r>
      <w:r w:rsidRPr="007553F1">
        <w:t xml:space="preserve"> bere na vědomí, že předmětem této smlouvy jsou aktivity a výstupy, které budou tvořit součást projektu spolufinancovaného Evropskou unií v rámci IROP.</w:t>
      </w: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2C7E6CA" w:rsidR="001010B1" w:rsidRDefault="001010B1" w:rsidP="002E53FD">
      <w:pPr>
        <w:pStyle w:val="Odstavecseseznamem"/>
        <w:numPr>
          <w:ilvl w:val="3"/>
          <w:numId w:val="1"/>
        </w:numPr>
        <w:ind w:left="284" w:hanging="284"/>
      </w:pPr>
      <w:r>
        <w:t xml:space="preserve">Rozsah </w:t>
      </w:r>
      <w:r w:rsidR="00C953BD">
        <w:t>dodávky</w:t>
      </w:r>
      <w:r w:rsidR="00AB00F0">
        <w:t>, je</w:t>
      </w:r>
      <w:r w:rsidR="00B777B0">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79EDC0DA"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B777B0">
        <w:t>é</w:t>
      </w:r>
      <w:r w:rsidR="001566BD">
        <w:t xml:space="preserve"> </w:t>
      </w:r>
      <w:r>
        <w:t xml:space="preserve">smluvní strany shodně </w:t>
      </w:r>
      <w:r w:rsidRPr="004D5691">
        <w:t>odkazují.</w:t>
      </w:r>
    </w:p>
    <w:p w14:paraId="37E43A22" w14:textId="21EECFD6" w:rsidR="00AB00F0" w:rsidRDefault="00AB00F0" w:rsidP="002E53FD">
      <w:pPr>
        <w:pStyle w:val="Odstavecseseznamem"/>
        <w:spacing w:after="120"/>
        <w:ind w:left="284"/>
        <w:jc w:val="both"/>
      </w:pPr>
      <w:r>
        <w:t xml:space="preserve">Součástí předmětu této smlouvy je rovněž doprava </w:t>
      </w:r>
      <w:r w:rsidR="008C1EE5">
        <w:t xml:space="preserve">věci </w:t>
      </w:r>
      <w:r>
        <w:t xml:space="preserve">na místo </w:t>
      </w:r>
      <w:r w:rsidR="003B5DCF">
        <w:t>plnění</w:t>
      </w:r>
      <w:r w:rsidR="007C48E6">
        <w:t xml:space="preserve">, </w:t>
      </w:r>
      <w:r w:rsidR="00E44FA4" w:rsidRPr="002504B9">
        <w:t>jej</w:t>
      </w:r>
      <w:r w:rsidR="00A33D0D" w:rsidRPr="002504B9">
        <w:t>í</w:t>
      </w:r>
      <w:r w:rsidR="00E44FA4" w:rsidRPr="00417E31">
        <w:t xml:space="preserve"> </w:t>
      </w:r>
      <w:r w:rsidR="007C48E6" w:rsidRPr="00417E31">
        <w:t>montáž, instalace, komplexní vyzkoušení,</w:t>
      </w:r>
      <w:r w:rsidR="007C48E6">
        <w:t xml:space="preserve"> </w:t>
      </w:r>
      <w:r>
        <w:t xml:space="preserve">zaškolení obsluhy a uvedení </w:t>
      </w:r>
      <w:r w:rsidR="008C1EE5">
        <w:t xml:space="preserve">věci </w:t>
      </w:r>
      <w:r>
        <w:t>do provozu, případně další činnosti</w:t>
      </w:r>
      <w:r w:rsidR="003456E0">
        <w:t xml:space="preserve">, </w:t>
      </w:r>
      <w:r w:rsidR="000C0F3C">
        <w:t>j</w:t>
      </w:r>
      <w:r>
        <w:t xml:space="preserve">ak </w:t>
      </w:r>
      <w:r w:rsidR="003B20B9">
        <w:t xml:space="preserve">je </w:t>
      </w:r>
      <w:r>
        <w:t>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3CDDE36" w14:textId="558A2CB7" w:rsidR="00E24341" w:rsidRPr="002504B9" w:rsidRDefault="00E24341" w:rsidP="0085443B">
      <w:pPr>
        <w:pStyle w:val="Odstavecseseznamem"/>
        <w:numPr>
          <w:ilvl w:val="0"/>
          <w:numId w:val="4"/>
        </w:numPr>
        <w:ind w:left="709"/>
        <w:jc w:val="both"/>
      </w:pPr>
      <w:r w:rsidRPr="002E53FD">
        <w:t xml:space="preserve">dodávka, doprava, </w:t>
      </w:r>
      <w:r w:rsidRPr="002504B9">
        <w:t xml:space="preserve">montáž, instalace a zprovoznění </w:t>
      </w:r>
      <w:r w:rsidR="0071222D" w:rsidRPr="002504B9">
        <w:t>dodávané</w:t>
      </w:r>
      <w:r w:rsidR="0085443B" w:rsidRPr="002504B9">
        <w:t xml:space="preserve"> věci a jejího</w:t>
      </w:r>
      <w:r w:rsidR="0071222D" w:rsidRPr="002504B9">
        <w:t xml:space="preserve"> příslušenství</w:t>
      </w:r>
      <w:r w:rsidR="00B777B0" w:rsidRPr="002504B9">
        <w:t>,</w:t>
      </w:r>
      <w:r w:rsidR="0071222D" w:rsidRPr="002504B9">
        <w:t xml:space="preserve"> </w:t>
      </w:r>
      <w:r w:rsidRPr="002504B9">
        <w:t>provedení přejímacích</w:t>
      </w:r>
      <w:r w:rsidR="00A405C6" w:rsidRPr="002504B9">
        <w:t xml:space="preserve"> zkoušek </w:t>
      </w:r>
      <w:r w:rsidR="0085443B" w:rsidRPr="002504B9">
        <w:t>věci</w:t>
      </w:r>
      <w:r w:rsidR="00A405C6" w:rsidRPr="002504B9">
        <w:t xml:space="preserve">, a to v zákonném či předepsaném rozsahu, </w:t>
      </w:r>
      <w:r w:rsidRPr="002504B9">
        <w:t>provedení prvotní zkoušky, v rozsahu dle platných norem a vyhlášek</w:t>
      </w:r>
      <w:r w:rsidR="001566BD" w:rsidRPr="002504B9">
        <w:t>,</w:t>
      </w:r>
    </w:p>
    <w:p w14:paraId="21EAC72C" w14:textId="1EC72430" w:rsidR="00E24341" w:rsidRPr="006B5D64" w:rsidRDefault="00E24341">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4398766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B777B0">
        <w:t>,</w:t>
      </w:r>
    </w:p>
    <w:p w14:paraId="3E0DF855" w14:textId="14BE3EAF" w:rsidR="00E24341" w:rsidRPr="002E53FD" w:rsidRDefault="00E24341" w:rsidP="00077FDC">
      <w:pPr>
        <w:pStyle w:val="Odstavecseseznamem"/>
        <w:numPr>
          <w:ilvl w:val="0"/>
          <w:numId w:val="4"/>
        </w:numPr>
        <w:ind w:left="709"/>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597544">
        <w:t xml:space="preserve">o </w:t>
      </w:r>
      <w:r w:rsidR="00597544" w:rsidRPr="00664544">
        <w:t>zdravotnických prostředcích a o změně zákona č. 378/2007 Sb., o léčivech a o změnách některých souvisejících zákonů (zákon o léčivech), ve znění pozdějších předpisů</w:t>
      </w:r>
      <w:r w:rsidR="00597544">
        <w:t>,</w:t>
      </w:r>
      <w:r w:rsidR="00597544" w:rsidRPr="00F230D1">
        <w:t xml:space="preserve"> </w:t>
      </w:r>
      <w:r w:rsidR="00597544">
        <w:t>dále jen „</w:t>
      </w:r>
      <w:r w:rsidR="00597544" w:rsidRPr="00C92E5E">
        <w:rPr>
          <w:b/>
        </w:rPr>
        <w:t>zákon o zdravotnických prostředcích</w:t>
      </w:r>
      <w:r w:rsidR="00597544">
        <w:t>“</w:t>
      </w:r>
      <w:r w:rsidR="00417E31">
        <w:t>.</w:t>
      </w:r>
    </w:p>
    <w:p w14:paraId="5020CF3E" w14:textId="66C867DC" w:rsidR="00E915BA" w:rsidRPr="00624206" w:rsidRDefault="00E915BA" w:rsidP="002E53FD">
      <w:pPr>
        <w:pStyle w:val="Odstavecseseznamem"/>
        <w:numPr>
          <w:ilvl w:val="3"/>
          <w:numId w:val="1"/>
        </w:numPr>
        <w:spacing w:after="120"/>
        <w:ind w:left="284" w:hanging="284"/>
        <w:jc w:val="both"/>
      </w:pPr>
      <w:r w:rsidRPr="00624206">
        <w:t xml:space="preserve">Specifikace </w:t>
      </w:r>
      <w:r w:rsidR="001D4818" w:rsidRPr="00624206">
        <w:t xml:space="preserve"> </w:t>
      </w:r>
      <w:r w:rsidRPr="00624206">
        <w:t xml:space="preserve">předmětu plnění, resp. technické podmínky formulované jako požadavky </w:t>
      </w:r>
      <w:r w:rsidR="001D4818" w:rsidRPr="00624206">
        <w:t xml:space="preserve">objednatele </w:t>
      </w:r>
      <w:r w:rsidRPr="00624206">
        <w:t xml:space="preserve">na vlastnosti </w:t>
      </w:r>
      <w:r w:rsidR="008C1EE5">
        <w:t>věci</w:t>
      </w:r>
      <w:r w:rsidR="008C1EE5" w:rsidRPr="00624206">
        <w:t xml:space="preserve"> </w:t>
      </w:r>
      <w:r w:rsidRPr="00624206">
        <w:t xml:space="preserve">jsou uvedeny v příloze č. 1 této </w:t>
      </w:r>
      <w:r w:rsidR="001D4818" w:rsidRPr="00624206">
        <w:t>smlouvy</w:t>
      </w:r>
      <w:r w:rsidRPr="00624206">
        <w:t>.</w:t>
      </w:r>
    </w:p>
    <w:p w14:paraId="15996379" w14:textId="29648BBE" w:rsidR="008138AB" w:rsidRDefault="00E915BA" w:rsidP="008138AB">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r w:rsidR="008138AB">
        <w:t xml:space="preserve"> </w:t>
      </w: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288B09C5" w14:textId="596507D7" w:rsidR="00B0069B" w:rsidRDefault="007036F6" w:rsidP="00B0069B">
      <w:pPr>
        <w:pStyle w:val="Odstavecseseznamem"/>
        <w:numPr>
          <w:ilvl w:val="3"/>
          <w:numId w:val="42"/>
        </w:numPr>
        <w:ind w:left="284" w:hanging="283"/>
        <w:jc w:val="both"/>
      </w:pPr>
      <w:r>
        <w:t xml:space="preserve">Místem pro předání </w:t>
      </w:r>
      <w:r w:rsidR="004C3D42">
        <w:t>věci</w:t>
      </w:r>
      <w:r w:rsidRPr="00302FE8">
        <w:t xml:space="preserve"> dle této smlouvy jsou </w:t>
      </w:r>
      <w:r w:rsidRPr="004C164D">
        <w:t xml:space="preserve">prostory </w:t>
      </w:r>
      <w:r>
        <w:t>v sídle kupujícího N</w:t>
      </w:r>
      <w:r w:rsidRPr="004C164D">
        <w:t xml:space="preserve">emocnice </w:t>
      </w:r>
      <w:r>
        <w:t>Havlíčkův Brod,</w:t>
      </w:r>
      <w:r w:rsidRPr="005663E8">
        <w:t xml:space="preserve"> </w:t>
      </w:r>
      <w:r w:rsidR="00B0069B" w:rsidRPr="005663E8">
        <w:t>E – traumatologie</w:t>
      </w:r>
      <w:r w:rsidR="00B0069B">
        <w:t>.</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F984919" w:rsidR="00B9348F" w:rsidRDefault="008C26C8" w:rsidP="004C290E">
      <w:pPr>
        <w:pStyle w:val="Odstavecseseznamem"/>
        <w:numPr>
          <w:ilvl w:val="3"/>
          <w:numId w:val="1"/>
        </w:numPr>
        <w:ind w:left="284" w:hanging="283"/>
        <w:jc w:val="both"/>
      </w:pPr>
      <w:r>
        <w:t>Dodavatel</w:t>
      </w:r>
      <w:r w:rsidR="001010B1" w:rsidRPr="000A6865">
        <w:t xml:space="preserve"> předá </w:t>
      </w:r>
      <w:r w:rsidR="008C1EE5">
        <w:t>věc</w:t>
      </w:r>
      <w:r w:rsidR="008C1EE5"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C681D">
        <w:t>12</w:t>
      </w:r>
      <w:r w:rsidR="002A52C6" w:rsidRPr="002A52C6">
        <w:t xml:space="preserve"> </w:t>
      </w:r>
      <w:r w:rsidR="000F0C74" w:rsidRPr="002A52C6">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78B41467" w14:textId="44E2FA21" w:rsidR="00E90DE0" w:rsidRDefault="00E90DE0" w:rsidP="00E90DE0">
      <w:pPr>
        <w:pStyle w:val="Odstavecseseznamem"/>
        <w:ind w:left="1440"/>
        <w:jc w:val="both"/>
      </w:pPr>
    </w:p>
    <w:p w14:paraId="52A29715" w14:textId="4649B87D" w:rsidR="00E90DE0" w:rsidRDefault="00E90DE0" w:rsidP="00E90DE0">
      <w:pPr>
        <w:pStyle w:val="Odstavecseseznamem"/>
        <w:ind w:left="1440"/>
        <w:jc w:val="both"/>
      </w:pPr>
    </w:p>
    <w:p w14:paraId="153771D3" w14:textId="2CD4D4F6" w:rsidR="00E90DE0" w:rsidRDefault="00E90DE0" w:rsidP="00E90DE0">
      <w:pPr>
        <w:pStyle w:val="Odstavecseseznamem"/>
        <w:ind w:left="1440"/>
        <w:jc w:val="both"/>
      </w:pPr>
    </w:p>
    <w:p w14:paraId="7BFABE0D" w14:textId="77777777" w:rsidR="00E90DE0" w:rsidRDefault="00E90DE0" w:rsidP="00E90DE0">
      <w:pPr>
        <w:pStyle w:val="Odstavecseseznamem"/>
        <w:ind w:left="1440"/>
        <w:jc w:val="both"/>
      </w:pP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174BBF">
        <w:rPr>
          <w:b/>
          <w:bCs/>
        </w:rPr>
        <w:t>CENA A PLATEBNÍ PODMÍNKY</w:t>
      </w:r>
    </w:p>
    <w:p w14:paraId="09C35B2B" w14:textId="6E04E505"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85443B">
        <w:rPr>
          <w:b/>
        </w:rPr>
        <w:t>věci -</w:t>
      </w:r>
      <w:r w:rsidR="0085443B">
        <w:t xml:space="preserve"> </w:t>
      </w:r>
      <w:r w:rsidR="0085443B" w:rsidRPr="003753FB">
        <w:t xml:space="preserve">mechanického transportního lůžka – </w:t>
      </w:r>
      <w:r w:rsidR="0085443B" w:rsidRPr="006B0F72">
        <w:t>stretcher</w:t>
      </w:r>
      <w:r w:rsidR="0085443B" w:rsidRPr="006B0F72">
        <w:rPr>
          <w:b/>
        </w:rPr>
        <w:t xml:space="preserve"> </w:t>
      </w:r>
      <w:r w:rsidR="0085443B" w:rsidRPr="006B0F72">
        <w:t xml:space="preserve">dle přílohy č. 1 této smlouvy, vč. všech </w:t>
      </w:r>
      <w:r w:rsidR="0085443B" w:rsidRPr="006B0F72">
        <w:rPr>
          <w:rFonts w:asciiTheme="minorHAnsi" w:hAnsiTheme="minorHAnsi" w:cstheme="minorHAnsi"/>
        </w:rPr>
        <w:t>součástí,</w:t>
      </w:r>
      <w:r w:rsidR="007D4808">
        <w:rPr>
          <w:rFonts w:asciiTheme="minorHAnsi" w:hAnsiTheme="minorHAnsi" w:cstheme="minorHAnsi"/>
        </w:rPr>
        <w:t xml:space="preserve"> </w:t>
      </w:r>
      <w:r w:rsidR="0085443B" w:rsidRPr="006B0F72">
        <w:rPr>
          <w:rFonts w:asciiTheme="minorHAnsi" w:hAnsiTheme="minorHAnsi" w:cstheme="minorHAnsi"/>
        </w:rPr>
        <w:t>činností a příslušenství dle přílohy č. 1</w:t>
      </w:r>
      <w:r w:rsidR="0085443B" w:rsidRPr="00597146">
        <w:rPr>
          <w:rFonts w:asciiTheme="minorHAnsi" w:hAnsiTheme="minorHAnsi" w:cstheme="minorHAnsi"/>
        </w:rPr>
        <w:t xml:space="preserve"> této smlouvy, tj. </w:t>
      </w:r>
      <w:r w:rsidR="007D4808">
        <w:rPr>
          <w:rFonts w:asciiTheme="minorHAnsi" w:hAnsiTheme="minorHAnsi" w:cstheme="minorHAnsi"/>
        </w:rPr>
        <w:t xml:space="preserve">mj. též </w:t>
      </w:r>
      <w:r w:rsidR="0085443B" w:rsidRPr="00597146">
        <w:rPr>
          <w:rFonts w:asciiTheme="minorHAnsi" w:hAnsiTheme="minorHAnsi" w:cstheme="minorHAnsi"/>
        </w:rPr>
        <w:t>vč. montáže, zkoušek, zaškolení a záručního servisu</w:t>
      </w:r>
      <w:r w:rsidR="0085443B">
        <w:rPr>
          <w:rFonts w:asciiTheme="minorHAnsi" w:hAnsiTheme="minorHAnsi" w:cstheme="minorHAnsi"/>
        </w:rPr>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10B8B027" w:rsidR="00B411CE" w:rsidRPr="00597146" w:rsidRDefault="004E017B" w:rsidP="006B0F72">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0085443B">
        <w:rPr>
          <w:rFonts w:asciiTheme="minorHAnsi" w:hAnsiTheme="minorHAnsi" w:cstheme="minorHAnsi"/>
        </w:rPr>
        <w:t>.</w:t>
      </w:r>
    </w:p>
    <w:p w14:paraId="729E4726" w14:textId="77777777" w:rsidR="00FE2534" w:rsidRDefault="00FE2534"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6DA1F7D7"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8C1EE5">
        <w:rPr>
          <w:rFonts w:asciiTheme="minorHAnsi" w:hAnsiTheme="minorHAnsi" w:cstheme="minorHAnsi"/>
        </w:rPr>
        <w:t>věci</w:t>
      </w:r>
      <w:r w:rsidR="008C1EE5"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3244FFE4"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 xml:space="preserve">za </w:t>
      </w:r>
      <w:r w:rsidR="008C1EE5">
        <w:t>věc</w:t>
      </w:r>
      <w:r w:rsidR="008C1EE5"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skladování </w:t>
      </w:r>
      <w:r w:rsidR="006B36A0" w:rsidRPr="000A3A57">
        <w:t>a</w:t>
      </w:r>
      <w:r w:rsidR="006B36A0">
        <w:t> </w:t>
      </w:r>
      <w:r w:rsidRPr="000A3A57">
        <w:t xml:space="preserve">přepravu </w:t>
      </w:r>
      <w:r w:rsidR="00C00A62">
        <w:t>věc</w:t>
      </w:r>
      <w:r w:rsidR="007D4808">
        <w:t>i</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C00A62">
        <w:t xml:space="preserve">věci </w:t>
      </w:r>
      <w:r w:rsidR="006B36A0" w:rsidRPr="000A3A57">
        <w:t>do</w:t>
      </w:r>
      <w:r w:rsidR="006B36A0">
        <w:t> </w:t>
      </w:r>
      <w:r w:rsidR="000A3A57" w:rsidRPr="000A3A57">
        <w:t>provozu</w:t>
      </w:r>
      <w:r w:rsidR="00ED23A2" w:rsidRPr="000A3A57">
        <w:t xml:space="preserve">, 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8C1EE5">
        <w:t>é</w:t>
      </w:r>
      <w:r w:rsidR="00200D7A" w:rsidRPr="00D0750D">
        <w:t xml:space="preserve"> </w:t>
      </w:r>
      <w:r w:rsidR="008C1EE5">
        <w:t>věci</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Cena předmětu smlouvy obsahuje vývoj cen v oboru a vývoj kurzů české koruny k zahraničním měnám. Cena předmětu rovněž obsahuje předpokládané zvýšení ceny v závislosti na čase plnění 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1BE98356"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8C1EE5">
        <w:t>věci</w:t>
      </w:r>
      <w:r w:rsidR="008C1EE5"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95671C">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lastRenderedPageBreak/>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33F80604"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2504B9">
        <w:t>funkční</w:t>
      </w:r>
      <w:r w:rsidR="006E5E95" w:rsidRPr="002504B9">
        <w:t xml:space="preserve">ch </w:t>
      </w:r>
      <w:r w:rsidRPr="002504B9">
        <w:t>zkouš</w:t>
      </w:r>
      <w:r w:rsidR="006E5E95" w:rsidRPr="002504B9">
        <w:t>e</w:t>
      </w:r>
      <w:r w:rsidRPr="002504B9">
        <w:t>k</w:t>
      </w:r>
      <w:r w:rsidR="006E5E95" w:rsidRPr="002504B9">
        <w:t xml:space="preserve"> </w:t>
      </w:r>
      <w:r w:rsidR="008C1EE5" w:rsidRPr="002504B9">
        <w:t>věci</w:t>
      </w:r>
      <w:r w:rsidR="006E5E95" w:rsidRPr="002504B9">
        <w:t>,</w:t>
      </w:r>
      <w:r w:rsidR="006E5E95">
        <w:t xml:space="preserve"> a to v souladu se všemi příslušnými normami a právními předpisy </w:t>
      </w:r>
      <w:r w:rsidR="00893CFF">
        <w:t>či </w:t>
      </w:r>
      <w:r w:rsidR="006E5E95">
        <w:t xml:space="preserve">provozními pravidly </w:t>
      </w:r>
      <w:r w:rsidR="00B777B0">
        <w:t xml:space="preserve">věci </w:t>
      </w:r>
      <w:r w:rsidR="006E5E95">
        <w:t xml:space="preserve">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w:t>
      </w:r>
      <w:r w:rsidR="00893CFF">
        <w:t> </w:t>
      </w:r>
      <w:r w:rsidR="008C1EE5">
        <w:t>věci</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4D0B9CA5"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8C1EE5">
        <w:t>věci</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7E1833D0"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8C1EE5">
        <w:t xml:space="preserve">věci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xml:space="preserve">, </w:t>
      </w:r>
      <w:r w:rsidR="006E5E95">
        <w:t xml:space="preserve">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5EC93E3E" w:rsidR="008F7C92" w:rsidRDefault="008C26C8" w:rsidP="002E53FD">
      <w:pPr>
        <w:pStyle w:val="Odstavecseseznamem"/>
        <w:numPr>
          <w:ilvl w:val="3"/>
          <w:numId w:val="1"/>
        </w:numPr>
        <w:spacing w:after="120"/>
        <w:ind w:left="284" w:hanging="284"/>
        <w:jc w:val="both"/>
      </w:pPr>
      <w:r>
        <w:lastRenderedPageBreak/>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8C1EE5">
        <w:t>ou</w:t>
      </w:r>
      <w:r w:rsidR="008F7C92">
        <w:t xml:space="preserve"> </w:t>
      </w:r>
      <w:r w:rsidR="008C1EE5">
        <w:t>věc</w:t>
      </w:r>
      <w:r w:rsidR="008F7C92">
        <w:t xml:space="preserve">, </w:t>
      </w:r>
      <w:r w:rsidR="00EC4A55">
        <w:t>kter</w:t>
      </w:r>
      <w:r w:rsidR="008C1EE5">
        <w:t>á</w:t>
      </w:r>
      <w:r w:rsidR="00EC4A55">
        <w:t xml:space="preserve">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6965A75D"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C1EE5">
        <w:t xml:space="preserve">věc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2018EEBD"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8C1EE5">
        <w:t>věc</w:t>
      </w:r>
      <w:r w:rsidR="008C1EE5" w:rsidRPr="00542862">
        <w:t xml:space="preserve"> </w:t>
      </w:r>
      <w:r w:rsidR="00781F03" w:rsidRPr="00542862">
        <w:t>bud</w:t>
      </w:r>
      <w:r w:rsidR="008C1EE5">
        <w:t>e</w:t>
      </w:r>
      <w:r w:rsidR="00781F03" w:rsidRPr="00542862">
        <w:t xml:space="preserve"> </w:t>
      </w:r>
      <w:r w:rsidRPr="00542862">
        <w:t>způsobil</w:t>
      </w:r>
      <w:r w:rsidR="008C1EE5">
        <w:t>á</w:t>
      </w:r>
      <w:r w:rsidRPr="00542862">
        <w:t xml:space="preserve"> k použití pro obvyklý účel nebo </w:t>
      </w:r>
      <w:r w:rsidR="00133C00" w:rsidRPr="00542862">
        <w:t>že</w:t>
      </w:r>
      <w:r w:rsidR="00133C00">
        <w:t> </w:t>
      </w:r>
      <w:r w:rsidR="00133C00" w:rsidRPr="00542862">
        <w:t>si</w:t>
      </w:r>
      <w:r w:rsidR="00133C00">
        <w:t> </w:t>
      </w:r>
      <w:r w:rsidRPr="00542862">
        <w:t>zachov</w:t>
      </w:r>
      <w:r w:rsidR="008C1EE5">
        <w:t>á</w:t>
      </w:r>
      <w:r w:rsidRPr="00542862">
        <w:t xml:space="preserve"> obvyklé vlastnosti při dodržení veškerých směrnic, norem a obecně závazných právních předpisů, kvality dodaných materiálů a konstrukcí (materiálová záruka).</w:t>
      </w:r>
    </w:p>
    <w:p w14:paraId="262A47C1" w14:textId="75F0BBFA"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bezplatný servis pro</w:t>
      </w:r>
      <w:r w:rsidR="00B777B0">
        <w:t xml:space="preserve"> dodanou</w:t>
      </w:r>
      <w:r w:rsidR="008F7C92" w:rsidRPr="008F7C92">
        <w:t xml:space="preserve"> </w:t>
      </w:r>
      <w:r w:rsidR="00B777B0">
        <w:t>věc</w:t>
      </w:r>
      <w:r w:rsidR="008F7C92">
        <w:t xml:space="preserve">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90232B4" w14:textId="70F46F4A" w:rsidR="00FE5E1B" w:rsidRPr="005663E8" w:rsidRDefault="008770F3" w:rsidP="002E53FD">
      <w:pPr>
        <w:pStyle w:val="Odstavecseseznamem"/>
        <w:numPr>
          <w:ilvl w:val="0"/>
          <w:numId w:val="4"/>
        </w:numPr>
        <w:ind w:left="709"/>
        <w:jc w:val="both"/>
      </w:pPr>
      <w:r w:rsidRPr="002E53FD">
        <w:t xml:space="preserve">při odstraňování závady na pracovišti objednatele </w:t>
      </w:r>
      <w:r w:rsidRPr="005663E8">
        <w:t xml:space="preserve">do následujícího pracovního dne, </w:t>
      </w:r>
      <w:r w:rsidR="00FE5E1B" w:rsidRPr="005663E8">
        <w:t>a to do </w:t>
      </w:r>
      <w:r w:rsidRPr="005663E8">
        <w:t>hodiny odpovídající hodině nahlášení</w:t>
      </w:r>
      <w:r w:rsidR="00FE5E1B" w:rsidRPr="005663E8">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5663E8">
        <w:rPr>
          <w:rFonts w:asciiTheme="minorHAnsi" w:hAnsiTheme="minorHAnsi" w:cs="Tahoma"/>
        </w:rPr>
        <w:t>při odstraňování závady na pracovišti objednatele a nutnosti použití náhradních dílů do tří pracovních dnů od nahlášení,</w:t>
      </w:r>
      <w:r w:rsidRPr="006B53AF">
        <w:rPr>
          <w:rFonts w:asciiTheme="minorHAnsi" w:hAnsiTheme="minorHAnsi" w:cs="Tahoma"/>
        </w:rPr>
        <w:t xml:space="preserve"> a to do hodiny odpovídající hodině nahlášení</w:t>
      </w:r>
      <w:r w:rsidR="009C25D7" w:rsidRPr="006B53AF">
        <w:rPr>
          <w:rFonts w:asciiTheme="minorHAnsi" w:hAnsiTheme="minorHAnsi" w:cs="Tahoma"/>
        </w:rPr>
        <w:t>.</w:t>
      </w:r>
    </w:p>
    <w:p w14:paraId="5FC42516" w14:textId="2F686919" w:rsidR="009C25D7" w:rsidRDefault="009C25D7" w:rsidP="002E53FD">
      <w:pPr>
        <w:pStyle w:val="Odstavecseseznamem"/>
        <w:numPr>
          <w:ilvl w:val="3"/>
          <w:numId w:val="1"/>
        </w:numPr>
        <w:spacing w:after="120"/>
        <w:ind w:left="284" w:hanging="284"/>
        <w:jc w:val="both"/>
      </w:pPr>
      <w:r>
        <w:t xml:space="preserve">Má-li </w:t>
      </w:r>
      <w:r w:rsidR="00B777B0">
        <w:t xml:space="preserve">věc </w:t>
      </w:r>
      <w:r>
        <w:t xml:space="preserve">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5394A08C"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rsidR="00B777B0">
        <w:t xml:space="preserve">věci </w:t>
      </w:r>
      <w:r>
        <w:t>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05521C2F"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391BA4">
        <w:t>:</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6DBECBE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w:t>
      </w:r>
      <w:r w:rsidR="00B777B0">
        <w:t xml:space="preserve"> věci</w:t>
      </w:r>
      <w:r w:rsidR="000433F6">
        <w:t xml:space="preserve">, kde se vyskytla vada. Vlastnické právo k vyměněným součástem </w:t>
      </w:r>
      <w:r w:rsidR="00B777B0">
        <w:t xml:space="preserve">věci </w:t>
      </w:r>
      <w:r w:rsidR="000433F6">
        <w:t xml:space="preserve">přechází bezplatně na </w:t>
      </w:r>
      <w:r w:rsidR="009E3F6C">
        <w:t xml:space="preserve">objednatele </w:t>
      </w:r>
      <w:r w:rsidR="000433F6">
        <w:t>okamžikem výměny.</w:t>
      </w:r>
    </w:p>
    <w:p w14:paraId="387BA64D" w14:textId="0C1616A1"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B777B0">
        <w:t xml:space="preserve">věci </w:t>
      </w:r>
      <w:r w:rsidR="009E3F6C">
        <w:t xml:space="preserve">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234BEFFC"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777B0">
        <w:t xml:space="preserve"> věci</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3342544A"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B777B0">
        <w:t xml:space="preserve">věci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12A86823"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B777B0">
        <w:t xml:space="preserve">věci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lastRenderedPageBreak/>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050E6927"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w:t>
      </w:r>
      <w:r w:rsidR="00AD4434">
        <w:t>věc</w:t>
      </w:r>
      <w:r w:rsidR="007D4808">
        <w:t xml:space="preserve"> </w:t>
      </w:r>
      <w:r w:rsidR="00B777B0">
        <w:t xml:space="preserve"> </w:t>
      </w:r>
      <w:r w:rsidR="008F7C92">
        <w:t>nebo je</w:t>
      </w:r>
      <w:r w:rsidR="00B777B0">
        <w:t>j</w:t>
      </w:r>
      <w:r w:rsidR="00AD4434">
        <w:t>í</w:t>
      </w:r>
      <w:r w:rsidR="008F7C92">
        <w:t xml:space="preserve"> část vykazuje vadu, pro n</w:t>
      </w:r>
      <w:r w:rsidR="00893CFF">
        <w:t>i</w:t>
      </w:r>
      <w:r w:rsidR="008F7C92">
        <w:t xml:space="preserve">ž </w:t>
      </w:r>
      <w:r w:rsidR="00B777B0">
        <w:t>j</w:t>
      </w:r>
      <w:r w:rsidR="007D4808">
        <w:t>e</w:t>
      </w:r>
      <w:r w:rsidR="008F7C92">
        <w:t xml:space="preserve"> 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5663E8"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5663E8">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w:t>
      </w:r>
      <w:r w:rsidRPr="002E53FD">
        <w:lastRenderedPageBreak/>
        <w:t>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14E4B2BF" w:rsidR="00A55F27" w:rsidRDefault="006564E7" w:rsidP="002E53FD">
      <w:pPr>
        <w:pStyle w:val="Odstavecseseznamem"/>
        <w:numPr>
          <w:ilvl w:val="0"/>
          <w:numId w:val="1"/>
        </w:numPr>
        <w:spacing w:before="240" w:after="120"/>
        <w:ind w:left="426" w:hanging="426"/>
        <w:jc w:val="both"/>
        <w:rPr>
          <w:b/>
          <w:bCs/>
        </w:rPr>
      </w:pPr>
      <w:r>
        <w:rPr>
          <w:b/>
          <w:bCs/>
        </w:rPr>
        <w:t>OSTATNÍ 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056DE346"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6A1306">
        <w:t>1</w:t>
      </w:r>
      <w:r w:rsidR="006A1306" w:rsidRPr="005663E8">
        <w:t> </w:t>
      </w:r>
      <w:r w:rsidR="000433F6" w:rsidRPr="005663E8">
        <w:t xml:space="preserve">000 000 </w:t>
      </w:r>
      <w:r w:rsidR="000433F6" w:rsidRPr="002504B9">
        <w:t>Kč (</w:t>
      </w:r>
      <w:r w:rsidR="006A1306">
        <w:t>jeden milión</w:t>
      </w:r>
      <w:r w:rsidR="00DC77CB">
        <w:t xml:space="preserve"> </w:t>
      </w:r>
      <w:r w:rsidR="000433F6">
        <w:t>korun českých</w:t>
      </w:r>
      <w:bookmarkStart w:id="0" w:name="_GoBack"/>
      <w:bookmarkEnd w:id="0"/>
      <w:r w:rsidR="000433F6">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7BB024EB" w:rsidR="001010B1" w:rsidRDefault="008C26C8" w:rsidP="002E53FD">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066F34">
        <w:t>Dnem uveřejnění se smlouva stává účinnou.</w:t>
      </w:r>
    </w:p>
    <w:p w14:paraId="7383CA2F" w14:textId="0D84A9AC"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lastRenderedPageBreak/>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588031C" w14:textId="69089A32" w:rsidR="00A35221"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5663E8">
        <w:t xml:space="preserve">seznam všech </w:t>
      </w:r>
      <w:r w:rsidR="00391BA4" w:rsidRPr="005663E8">
        <w:t>pod</w:t>
      </w:r>
      <w:r w:rsidR="000316F7" w:rsidRPr="005663E8">
        <w:t xml:space="preserve">dodavatelů, které dodavatel </w:t>
      </w:r>
      <w:r w:rsidR="00994C1E" w:rsidRPr="005663E8">
        <w:br/>
      </w:r>
      <w:r w:rsidR="00994C1E" w:rsidRPr="005663E8">
        <w:tab/>
        <w:t xml:space="preserve">    </w:t>
      </w:r>
      <w:r w:rsidR="000316F7" w:rsidRPr="005663E8">
        <w:t>hodlá použít při plnění předmětu této smlouvy</w:t>
      </w:r>
      <w:r w:rsidR="00994C1E" w:rsidRPr="005663E8">
        <w:t xml:space="preserve"> </w:t>
      </w:r>
      <w:r w:rsidR="00A35221" w:rsidRPr="005663E8">
        <w:t>(</w:t>
      </w:r>
      <w:r w:rsidR="00A35221">
        <w:t>je-li relevantní)</w:t>
      </w:r>
      <w:r w:rsidR="00893CFF">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E90DE0">
      <w:footerReference w:type="default" r:id="rId10"/>
      <w:headerReference w:type="first" r:id="rId11"/>
      <w:pgSz w:w="11906" w:h="16838"/>
      <w:pgMar w:top="851" w:right="1417" w:bottom="1135"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A4CE36" w16cex:dateUtc="2022-08-15T11:52:00Z"/>
  <w16cex:commentExtensible w16cex:durableId="26A4CECA" w16cex:dateUtc="2022-08-15T11:55:00Z"/>
  <w16cex:commentExtensible w16cex:durableId="26A4CDC3" w16cex:dateUtc="2022-08-15T11:50:00Z"/>
  <w16cex:commentExtensible w16cex:durableId="26A4CF5C" w16cex:dateUtc="2022-08-15T11:57:00Z"/>
  <w16cex:commentExtensible w16cex:durableId="26A4CCF9" w16cex:dateUtc="2022-08-15T11: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3D98083" w16cid:durableId="26A4CE36"/>
  <w16cid:commentId w16cid:paraId="6CA6B396" w16cid:durableId="26A4CECA"/>
  <w16cid:commentId w16cid:paraId="214B6098" w16cid:durableId="26A4CDC3"/>
  <w16cid:commentId w16cid:paraId="7D284815" w16cid:durableId="26A4CF5C"/>
  <w16cid:commentId w16cid:paraId="407A8AB1" w16cid:durableId="26A4CCF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1591D" w14:textId="77777777" w:rsidR="008506BE" w:rsidRDefault="008506BE" w:rsidP="00A55F27">
      <w:r>
        <w:separator/>
      </w:r>
    </w:p>
  </w:endnote>
  <w:endnote w:type="continuationSeparator" w:id="0">
    <w:p w14:paraId="532CC866" w14:textId="77777777" w:rsidR="008506BE" w:rsidRDefault="008506BE"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3C9ACD5" w:rsidR="00AD4434" w:rsidRDefault="00AD4434" w:rsidP="002E53FD">
        <w:pPr>
          <w:pStyle w:val="Zpat"/>
          <w:jc w:val="center"/>
        </w:pPr>
        <w:r>
          <w:fldChar w:fldCharType="begin"/>
        </w:r>
        <w:r>
          <w:instrText>PAGE   \* MERGEFORMAT</w:instrText>
        </w:r>
        <w:r>
          <w:fldChar w:fldCharType="separate"/>
        </w:r>
        <w:r w:rsidR="00CD648D">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12C320" w14:textId="77777777" w:rsidR="008506BE" w:rsidRDefault="008506BE" w:rsidP="00A55F27">
      <w:r>
        <w:separator/>
      </w:r>
    </w:p>
  </w:footnote>
  <w:footnote w:type="continuationSeparator" w:id="0">
    <w:p w14:paraId="7DFF6428" w14:textId="77777777" w:rsidR="008506BE" w:rsidRDefault="008506BE"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6386C" w14:textId="5506BF3A" w:rsidR="00AD4434" w:rsidRPr="002E53FD" w:rsidRDefault="00AD4434" w:rsidP="00B952B4">
    <w:pPr>
      <w:ind w:right="-851"/>
      <w:rPr>
        <w:rFonts w:ascii="Arial" w:hAnsi="Arial" w:cs="Arial"/>
        <w:bCs/>
        <w:sz w:val="18"/>
      </w:rPr>
    </w:pPr>
    <w:r w:rsidRPr="002E53FD">
      <w:rPr>
        <w:rFonts w:ascii="Arial" w:hAnsi="Arial" w:cs="Arial"/>
        <w:sz w:val="18"/>
      </w:rPr>
      <w:t xml:space="preserve">Veřejná zakázka </w:t>
    </w:r>
    <w:r>
      <w:rPr>
        <w:rFonts w:ascii="Arial" w:hAnsi="Arial" w:cs="Arial"/>
        <w:b/>
        <w:sz w:val="18"/>
      </w:rPr>
      <w:t xml:space="preserve">Část 3 – </w:t>
    </w:r>
    <w:r w:rsidRPr="00693B95">
      <w:rPr>
        <w:rFonts w:ascii="Arial" w:hAnsi="Arial" w:cs="Arial"/>
        <w:b/>
        <w:sz w:val="18"/>
      </w:rPr>
      <w:t>Transportní lůžko – stretcher</w:t>
    </w:r>
    <w:r w:rsidRPr="00693B95" w:rsidDel="00D26D5E">
      <w:rPr>
        <w:rFonts w:ascii="Arial" w:hAnsi="Arial" w:cs="Arial"/>
        <w:b/>
        <w:sz w:val="18"/>
      </w:rPr>
      <w:t xml:space="preserve"> </w:t>
    </w:r>
  </w:p>
  <w:p w14:paraId="43FF6F89" w14:textId="31269C0E" w:rsidR="00AD4434" w:rsidRPr="002E53FD" w:rsidRDefault="00AD4434"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AD4434" w:rsidRDefault="00AD4434">
    <w:pPr>
      <w:pStyle w:val="Zhlav"/>
    </w:pPr>
  </w:p>
  <w:p w14:paraId="71535BA1" w14:textId="77777777" w:rsidR="00AD4434" w:rsidRDefault="00AD44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390"/>
    <w:rsid w:val="00007784"/>
    <w:rsid w:val="00012752"/>
    <w:rsid w:val="00012D88"/>
    <w:rsid w:val="00027DE1"/>
    <w:rsid w:val="000316F7"/>
    <w:rsid w:val="0003213F"/>
    <w:rsid w:val="00032EA3"/>
    <w:rsid w:val="00033408"/>
    <w:rsid w:val="00033AF2"/>
    <w:rsid w:val="00040723"/>
    <w:rsid w:val="000433F6"/>
    <w:rsid w:val="0004416A"/>
    <w:rsid w:val="00053167"/>
    <w:rsid w:val="00062517"/>
    <w:rsid w:val="00066F34"/>
    <w:rsid w:val="00067C0C"/>
    <w:rsid w:val="00073890"/>
    <w:rsid w:val="00075F98"/>
    <w:rsid w:val="00076E1A"/>
    <w:rsid w:val="00077FDC"/>
    <w:rsid w:val="000800E2"/>
    <w:rsid w:val="00083372"/>
    <w:rsid w:val="00086AA2"/>
    <w:rsid w:val="000A2AD7"/>
    <w:rsid w:val="000A3A57"/>
    <w:rsid w:val="000A3F2A"/>
    <w:rsid w:val="000A5E4A"/>
    <w:rsid w:val="000A6865"/>
    <w:rsid w:val="000B15CF"/>
    <w:rsid w:val="000B64F0"/>
    <w:rsid w:val="000C0F3C"/>
    <w:rsid w:val="000C3041"/>
    <w:rsid w:val="000C4623"/>
    <w:rsid w:val="000D488D"/>
    <w:rsid w:val="000E3125"/>
    <w:rsid w:val="000E656D"/>
    <w:rsid w:val="000F0C74"/>
    <w:rsid w:val="000F1EA9"/>
    <w:rsid w:val="001010B1"/>
    <w:rsid w:val="00102417"/>
    <w:rsid w:val="001107FC"/>
    <w:rsid w:val="00120132"/>
    <w:rsid w:val="00120800"/>
    <w:rsid w:val="00124792"/>
    <w:rsid w:val="001263C2"/>
    <w:rsid w:val="00133C00"/>
    <w:rsid w:val="00135CCC"/>
    <w:rsid w:val="001510EA"/>
    <w:rsid w:val="00153239"/>
    <w:rsid w:val="001566BD"/>
    <w:rsid w:val="00157FD8"/>
    <w:rsid w:val="001617CF"/>
    <w:rsid w:val="00174BBF"/>
    <w:rsid w:val="0017574D"/>
    <w:rsid w:val="00176F63"/>
    <w:rsid w:val="00185222"/>
    <w:rsid w:val="00192100"/>
    <w:rsid w:val="00192104"/>
    <w:rsid w:val="00192431"/>
    <w:rsid w:val="001A334D"/>
    <w:rsid w:val="001A6068"/>
    <w:rsid w:val="001B4E9B"/>
    <w:rsid w:val="001B6FD1"/>
    <w:rsid w:val="001C1B53"/>
    <w:rsid w:val="001C2265"/>
    <w:rsid w:val="001C2628"/>
    <w:rsid w:val="001C76EB"/>
    <w:rsid w:val="001D0CFE"/>
    <w:rsid w:val="001D4818"/>
    <w:rsid w:val="001D5BC4"/>
    <w:rsid w:val="001E5778"/>
    <w:rsid w:val="001E776E"/>
    <w:rsid w:val="001E7E27"/>
    <w:rsid w:val="00200D7A"/>
    <w:rsid w:val="0020570A"/>
    <w:rsid w:val="00206F65"/>
    <w:rsid w:val="00216B83"/>
    <w:rsid w:val="002417F8"/>
    <w:rsid w:val="00243ACD"/>
    <w:rsid w:val="00246F3C"/>
    <w:rsid w:val="002504B9"/>
    <w:rsid w:val="00256FDB"/>
    <w:rsid w:val="00263ADB"/>
    <w:rsid w:val="00265C81"/>
    <w:rsid w:val="00272055"/>
    <w:rsid w:val="002721FF"/>
    <w:rsid w:val="0027397A"/>
    <w:rsid w:val="0027443B"/>
    <w:rsid w:val="00277833"/>
    <w:rsid w:val="00285445"/>
    <w:rsid w:val="00285C40"/>
    <w:rsid w:val="00295106"/>
    <w:rsid w:val="00296D0B"/>
    <w:rsid w:val="002A52C6"/>
    <w:rsid w:val="002C743B"/>
    <w:rsid w:val="002C7A6D"/>
    <w:rsid w:val="002D3099"/>
    <w:rsid w:val="002E53FD"/>
    <w:rsid w:val="002E7BD9"/>
    <w:rsid w:val="002F15ED"/>
    <w:rsid w:val="0030187A"/>
    <w:rsid w:val="00302FE8"/>
    <w:rsid w:val="00320536"/>
    <w:rsid w:val="00326533"/>
    <w:rsid w:val="00330F57"/>
    <w:rsid w:val="00336E73"/>
    <w:rsid w:val="003456E0"/>
    <w:rsid w:val="00346A21"/>
    <w:rsid w:val="00357C90"/>
    <w:rsid w:val="00364A68"/>
    <w:rsid w:val="00367502"/>
    <w:rsid w:val="00373676"/>
    <w:rsid w:val="003753FB"/>
    <w:rsid w:val="00376B52"/>
    <w:rsid w:val="00376F11"/>
    <w:rsid w:val="00380905"/>
    <w:rsid w:val="00391BA4"/>
    <w:rsid w:val="003930F0"/>
    <w:rsid w:val="00394CD1"/>
    <w:rsid w:val="003A05A9"/>
    <w:rsid w:val="003A09FC"/>
    <w:rsid w:val="003A15A7"/>
    <w:rsid w:val="003B20B9"/>
    <w:rsid w:val="003B5DCF"/>
    <w:rsid w:val="003C39C9"/>
    <w:rsid w:val="003C507D"/>
    <w:rsid w:val="003D266D"/>
    <w:rsid w:val="003D4F72"/>
    <w:rsid w:val="003D579B"/>
    <w:rsid w:val="003E1EAE"/>
    <w:rsid w:val="003E5F67"/>
    <w:rsid w:val="003F1093"/>
    <w:rsid w:val="003F1363"/>
    <w:rsid w:val="003F318C"/>
    <w:rsid w:val="00410E2B"/>
    <w:rsid w:val="00413AE0"/>
    <w:rsid w:val="004143ED"/>
    <w:rsid w:val="00414672"/>
    <w:rsid w:val="00417E31"/>
    <w:rsid w:val="00420EAC"/>
    <w:rsid w:val="004279A0"/>
    <w:rsid w:val="00435E43"/>
    <w:rsid w:val="004459DD"/>
    <w:rsid w:val="0044778E"/>
    <w:rsid w:val="0045090E"/>
    <w:rsid w:val="00453138"/>
    <w:rsid w:val="0045378D"/>
    <w:rsid w:val="00456E1F"/>
    <w:rsid w:val="0046098A"/>
    <w:rsid w:val="0046287A"/>
    <w:rsid w:val="004642BE"/>
    <w:rsid w:val="004650FF"/>
    <w:rsid w:val="00465357"/>
    <w:rsid w:val="00467B8E"/>
    <w:rsid w:val="00471542"/>
    <w:rsid w:val="004725D2"/>
    <w:rsid w:val="00474B34"/>
    <w:rsid w:val="004779DC"/>
    <w:rsid w:val="00480985"/>
    <w:rsid w:val="004914C0"/>
    <w:rsid w:val="004A139E"/>
    <w:rsid w:val="004A1CA5"/>
    <w:rsid w:val="004A420F"/>
    <w:rsid w:val="004B27AF"/>
    <w:rsid w:val="004B4ACC"/>
    <w:rsid w:val="004B5AA2"/>
    <w:rsid w:val="004B64CA"/>
    <w:rsid w:val="004B6DFD"/>
    <w:rsid w:val="004C1699"/>
    <w:rsid w:val="004C290E"/>
    <w:rsid w:val="004C364E"/>
    <w:rsid w:val="004C3D42"/>
    <w:rsid w:val="004D305B"/>
    <w:rsid w:val="004D4133"/>
    <w:rsid w:val="004E017B"/>
    <w:rsid w:val="004E02D4"/>
    <w:rsid w:val="004F6ED8"/>
    <w:rsid w:val="004F73C6"/>
    <w:rsid w:val="004F7AAB"/>
    <w:rsid w:val="004F7CE4"/>
    <w:rsid w:val="00500187"/>
    <w:rsid w:val="00510D6F"/>
    <w:rsid w:val="0051256D"/>
    <w:rsid w:val="00515CE5"/>
    <w:rsid w:val="00520B86"/>
    <w:rsid w:val="005300FE"/>
    <w:rsid w:val="00530CD0"/>
    <w:rsid w:val="00535FD5"/>
    <w:rsid w:val="00536E31"/>
    <w:rsid w:val="00542862"/>
    <w:rsid w:val="00542FC8"/>
    <w:rsid w:val="00553FF6"/>
    <w:rsid w:val="00554F6D"/>
    <w:rsid w:val="00557B5F"/>
    <w:rsid w:val="00560DC8"/>
    <w:rsid w:val="0056245A"/>
    <w:rsid w:val="00563DFA"/>
    <w:rsid w:val="005641DF"/>
    <w:rsid w:val="005663E8"/>
    <w:rsid w:val="0057707F"/>
    <w:rsid w:val="00583243"/>
    <w:rsid w:val="0058373B"/>
    <w:rsid w:val="005842F5"/>
    <w:rsid w:val="0059420A"/>
    <w:rsid w:val="00595CA2"/>
    <w:rsid w:val="00596E6B"/>
    <w:rsid w:val="00597146"/>
    <w:rsid w:val="00597544"/>
    <w:rsid w:val="005A4D2E"/>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322A"/>
    <w:rsid w:val="00624206"/>
    <w:rsid w:val="0063375E"/>
    <w:rsid w:val="00637DA1"/>
    <w:rsid w:val="00641BA5"/>
    <w:rsid w:val="006423C6"/>
    <w:rsid w:val="00646651"/>
    <w:rsid w:val="00647245"/>
    <w:rsid w:val="006564E7"/>
    <w:rsid w:val="00656FD6"/>
    <w:rsid w:val="00657F8E"/>
    <w:rsid w:val="0066357F"/>
    <w:rsid w:val="0066610C"/>
    <w:rsid w:val="00671017"/>
    <w:rsid w:val="00693B95"/>
    <w:rsid w:val="006A1306"/>
    <w:rsid w:val="006A31F1"/>
    <w:rsid w:val="006B0F72"/>
    <w:rsid w:val="006B36A0"/>
    <w:rsid w:val="006B53AF"/>
    <w:rsid w:val="006B5991"/>
    <w:rsid w:val="006B5D64"/>
    <w:rsid w:val="006C7129"/>
    <w:rsid w:val="006C76F9"/>
    <w:rsid w:val="006D7E40"/>
    <w:rsid w:val="006E3B55"/>
    <w:rsid w:val="006E5627"/>
    <w:rsid w:val="006E5E95"/>
    <w:rsid w:val="006E78B1"/>
    <w:rsid w:val="006F33E5"/>
    <w:rsid w:val="007036F6"/>
    <w:rsid w:val="0071222D"/>
    <w:rsid w:val="00712F15"/>
    <w:rsid w:val="007161A1"/>
    <w:rsid w:val="00716C20"/>
    <w:rsid w:val="00722DDC"/>
    <w:rsid w:val="00730A54"/>
    <w:rsid w:val="007318C7"/>
    <w:rsid w:val="00732E36"/>
    <w:rsid w:val="00733EF9"/>
    <w:rsid w:val="0073421F"/>
    <w:rsid w:val="00744D6B"/>
    <w:rsid w:val="00744EB6"/>
    <w:rsid w:val="00750109"/>
    <w:rsid w:val="00750939"/>
    <w:rsid w:val="00751D13"/>
    <w:rsid w:val="0075753A"/>
    <w:rsid w:val="0076585C"/>
    <w:rsid w:val="00767F36"/>
    <w:rsid w:val="0077575A"/>
    <w:rsid w:val="0077770A"/>
    <w:rsid w:val="00781F03"/>
    <w:rsid w:val="00786A84"/>
    <w:rsid w:val="00787CB8"/>
    <w:rsid w:val="007945FC"/>
    <w:rsid w:val="007A6BF3"/>
    <w:rsid w:val="007B08F1"/>
    <w:rsid w:val="007B4B16"/>
    <w:rsid w:val="007C48E6"/>
    <w:rsid w:val="007C5CAE"/>
    <w:rsid w:val="007C73B1"/>
    <w:rsid w:val="007C79B4"/>
    <w:rsid w:val="007D03EE"/>
    <w:rsid w:val="007D24D0"/>
    <w:rsid w:val="007D28B4"/>
    <w:rsid w:val="007D2939"/>
    <w:rsid w:val="007D4726"/>
    <w:rsid w:val="007D4808"/>
    <w:rsid w:val="007D4D69"/>
    <w:rsid w:val="007E5240"/>
    <w:rsid w:val="007E7172"/>
    <w:rsid w:val="007E798F"/>
    <w:rsid w:val="007F6E65"/>
    <w:rsid w:val="00800388"/>
    <w:rsid w:val="00812F13"/>
    <w:rsid w:val="008138AB"/>
    <w:rsid w:val="0081641B"/>
    <w:rsid w:val="00822335"/>
    <w:rsid w:val="00824328"/>
    <w:rsid w:val="00824CA2"/>
    <w:rsid w:val="00825B8D"/>
    <w:rsid w:val="00834DF8"/>
    <w:rsid w:val="008365F2"/>
    <w:rsid w:val="00836686"/>
    <w:rsid w:val="00840054"/>
    <w:rsid w:val="00847E38"/>
    <w:rsid w:val="008506BE"/>
    <w:rsid w:val="00850B0C"/>
    <w:rsid w:val="00853DC3"/>
    <w:rsid w:val="0085443B"/>
    <w:rsid w:val="008604FE"/>
    <w:rsid w:val="00866013"/>
    <w:rsid w:val="00876909"/>
    <w:rsid w:val="008770F3"/>
    <w:rsid w:val="008804F0"/>
    <w:rsid w:val="008837D5"/>
    <w:rsid w:val="00883BAA"/>
    <w:rsid w:val="008851A5"/>
    <w:rsid w:val="00885C85"/>
    <w:rsid w:val="008908FC"/>
    <w:rsid w:val="00891DE5"/>
    <w:rsid w:val="00892390"/>
    <w:rsid w:val="00893CFF"/>
    <w:rsid w:val="0089420C"/>
    <w:rsid w:val="008A4F5D"/>
    <w:rsid w:val="008A69D0"/>
    <w:rsid w:val="008C1EE5"/>
    <w:rsid w:val="008C26C8"/>
    <w:rsid w:val="008D43EE"/>
    <w:rsid w:val="008E1003"/>
    <w:rsid w:val="008F2B79"/>
    <w:rsid w:val="008F7C92"/>
    <w:rsid w:val="00902922"/>
    <w:rsid w:val="00910F1D"/>
    <w:rsid w:val="009177B8"/>
    <w:rsid w:val="009223F8"/>
    <w:rsid w:val="00942485"/>
    <w:rsid w:val="00947DBE"/>
    <w:rsid w:val="0095671C"/>
    <w:rsid w:val="00957752"/>
    <w:rsid w:val="009641CF"/>
    <w:rsid w:val="009667E1"/>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4119"/>
    <w:rsid w:val="00A05191"/>
    <w:rsid w:val="00A05301"/>
    <w:rsid w:val="00A16BD0"/>
    <w:rsid w:val="00A2466D"/>
    <w:rsid w:val="00A2501E"/>
    <w:rsid w:val="00A33D0D"/>
    <w:rsid w:val="00A35221"/>
    <w:rsid w:val="00A405C6"/>
    <w:rsid w:val="00A4118C"/>
    <w:rsid w:val="00A435B2"/>
    <w:rsid w:val="00A47793"/>
    <w:rsid w:val="00A55F27"/>
    <w:rsid w:val="00A600CF"/>
    <w:rsid w:val="00A74501"/>
    <w:rsid w:val="00A77181"/>
    <w:rsid w:val="00AB00F0"/>
    <w:rsid w:val="00AB3BD2"/>
    <w:rsid w:val="00AB4ADF"/>
    <w:rsid w:val="00AB5A21"/>
    <w:rsid w:val="00AB74A0"/>
    <w:rsid w:val="00AB7857"/>
    <w:rsid w:val="00AB7C49"/>
    <w:rsid w:val="00AC2E25"/>
    <w:rsid w:val="00AC466F"/>
    <w:rsid w:val="00AC72AB"/>
    <w:rsid w:val="00AD04B4"/>
    <w:rsid w:val="00AD4434"/>
    <w:rsid w:val="00AD7913"/>
    <w:rsid w:val="00AD7A67"/>
    <w:rsid w:val="00AE0100"/>
    <w:rsid w:val="00AE2AFF"/>
    <w:rsid w:val="00AE5B18"/>
    <w:rsid w:val="00AE7D47"/>
    <w:rsid w:val="00AE7FA6"/>
    <w:rsid w:val="00AF6233"/>
    <w:rsid w:val="00B0069B"/>
    <w:rsid w:val="00B1703D"/>
    <w:rsid w:val="00B17E55"/>
    <w:rsid w:val="00B22444"/>
    <w:rsid w:val="00B2321A"/>
    <w:rsid w:val="00B2584F"/>
    <w:rsid w:val="00B3715D"/>
    <w:rsid w:val="00B40BB8"/>
    <w:rsid w:val="00B40F1D"/>
    <w:rsid w:val="00B411CE"/>
    <w:rsid w:val="00B41520"/>
    <w:rsid w:val="00B50D3F"/>
    <w:rsid w:val="00B61417"/>
    <w:rsid w:val="00B63181"/>
    <w:rsid w:val="00B64EFB"/>
    <w:rsid w:val="00B66FA8"/>
    <w:rsid w:val="00B73559"/>
    <w:rsid w:val="00B75442"/>
    <w:rsid w:val="00B76BE1"/>
    <w:rsid w:val="00B777B0"/>
    <w:rsid w:val="00B81C1E"/>
    <w:rsid w:val="00B8272F"/>
    <w:rsid w:val="00B855EE"/>
    <w:rsid w:val="00B8659C"/>
    <w:rsid w:val="00B9348F"/>
    <w:rsid w:val="00B952B4"/>
    <w:rsid w:val="00B9658D"/>
    <w:rsid w:val="00BA2125"/>
    <w:rsid w:val="00BC113D"/>
    <w:rsid w:val="00BC66D6"/>
    <w:rsid w:val="00BC681D"/>
    <w:rsid w:val="00BD0005"/>
    <w:rsid w:val="00BD3799"/>
    <w:rsid w:val="00BE76FC"/>
    <w:rsid w:val="00BF04BF"/>
    <w:rsid w:val="00BF257F"/>
    <w:rsid w:val="00BF2A0D"/>
    <w:rsid w:val="00C00A62"/>
    <w:rsid w:val="00C011AD"/>
    <w:rsid w:val="00C02275"/>
    <w:rsid w:val="00C15E8C"/>
    <w:rsid w:val="00C20DD7"/>
    <w:rsid w:val="00C21C36"/>
    <w:rsid w:val="00C2698F"/>
    <w:rsid w:val="00C3114C"/>
    <w:rsid w:val="00C31EE9"/>
    <w:rsid w:val="00C353B1"/>
    <w:rsid w:val="00C37AC8"/>
    <w:rsid w:val="00C4256A"/>
    <w:rsid w:val="00C4623C"/>
    <w:rsid w:val="00C50397"/>
    <w:rsid w:val="00C509F3"/>
    <w:rsid w:val="00C513E8"/>
    <w:rsid w:val="00C51ECC"/>
    <w:rsid w:val="00C715D8"/>
    <w:rsid w:val="00C7218A"/>
    <w:rsid w:val="00C7493B"/>
    <w:rsid w:val="00C74F60"/>
    <w:rsid w:val="00C75038"/>
    <w:rsid w:val="00C84576"/>
    <w:rsid w:val="00C953BD"/>
    <w:rsid w:val="00CA1FF2"/>
    <w:rsid w:val="00CA3307"/>
    <w:rsid w:val="00CB4DC1"/>
    <w:rsid w:val="00CB5035"/>
    <w:rsid w:val="00CC2370"/>
    <w:rsid w:val="00CC5249"/>
    <w:rsid w:val="00CC57C6"/>
    <w:rsid w:val="00CD648D"/>
    <w:rsid w:val="00CD72C9"/>
    <w:rsid w:val="00CE2551"/>
    <w:rsid w:val="00CF18D0"/>
    <w:rsid w:val="00CF2E43"/>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62570"/>
    <w:rsid w:val="00D62C3F"/>
    <w:rsid w:val="00D636A6"/>
    <w:rsid w:val="00D65E17"/>
    <w:rsid w:val="00D66464"/>
    <w:rsid w:val="00D80E9A"/>
    <w:rsid w:val="00D85640"/>
    <w:rsid w:val="00D905D0"/>
    <w:rsid w:val="00D92504"/>
    <w:rsid w:val="00D94EEB"/>
    <w:rsid w:val="00D95F7C"/>
    <w:rsid w:val="00D95FA8"/>
    <w:rsid w:val="00D96103"/>
    <w:rsid w:val="00DA2041"/>
    <w:rsid w:val="00DB380F"/>
    <w:rsid w:val="00DC77CB"/>
    <w:rsid w:val="00DD0018"/>
    <w:rsid w:val="00DD1BA9"/>
    <w:rsid w:val="00DD370B"/>
    <w:rsid w:val="00DE3B36"/>
    <w:rsid w:val="00DE3C44"/>
    <w:rsid w:val="00DE5612"/>
    <w:rsid w:val="00DE59A5"/>
    <w:rsid w:val="00DF2864"/>
    <w:rsid w:val="00E02A93"/>
    <w:rsid w:val="00E14AA6"/>
    <w:rsid w:val="00E1647E"/>
    <w:rsid w:val="00E24341"/>
    <w:rsid w:val="00E2747D"/>
    <w:rsid w:val="00E31CAC"/>
    <w:rsid w:val="00E34B49"/>
    <w:rsid w:val="00E40502"/>
    <w:rsid w:val="00E44FA4"/>
    <w:rsid w:val="00E46BDC"/>
    <w:rsid w:val="00E51C82"/>
    <w:rsid w:val="00E55B5B"/>
    <w:rsid w:val="00E564E3"/>
    <w:rsid w:val="00E56DF1"/>
    <w:rsid w:val="00E60D31"/>
    <w:rsid w:val="00E71CB1"/>
    <w:rsid w:val="00E73902"/>
    <w:rsid w:val="00E74AD5"/>
    <w:rsid w:val="00E816BC"/>
    <w:rsid w:val="00E81C75"/>
    <w:rsid w:val="00E82711"/>
    <w:rsid w:val="00E851F9"/>
    <w:rsid w:val="00E90DE0"/>
    <w:rsid w:val="00E915BA"/>
    <w:rsid w:val="00EA0324"/>
    <w:rsid w:val="00EB1089"/>
    <w:rsid w:val="00EB5EF0"/>
    <w:rsid w:val="00EC1CE3"/>
    <w:rsid w:val="00EC2703"/>
    <w:rsid w:val="00EC4A55"/>
    <w:rsid w:val="00EC6722"/>
    <w:rsid w:val="00EC69E9"/>
    <w:rsid w:val="00ED08B2"/>
    <w:rsid w:val="00ED23A2"/>
    <w:rsid w:val="00EE0DC6"/>
    <w:rsid w:val="00EF56F3"/>
    <w:rsid w:val="00F24545"/>
    <w:rsid w:val="00F32578"/>
    <w:rsid w:val="00F326EA"/>
    <w:rsid w:val="00F405B9"/>
    <w:rsid w:val="00F44948"/>
    <w:rsid w:val="00F53A24"/>
    <w:rsid w:val="00F543BB"/>
    <w:rsid w:val="00F601F4"/>
    <w:rsid w:val="00F638F1"/>
    <w:rsid w:val="00F64272"/>
    <w:rsid w:val="00F70005"/>
    <w:rsid w:val="00F86D5A"/>
    <w:rsid w:val="00FA393A"/>
    <w:rsid w:val="00FA3D9F"/>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1C82A5C3-AAA5-4C9E-B69B-E9C5BD6BE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85947">
      <w:bodyDiv w:val="1"/>
      <w:marLeft w:val="0"/>
      <w:marRight w:val="0"/>
      <w:marTop w:val="0"/>
      <w:marBottom w:val="0"/>
      <w:divBdr>
        <w:top w:val="none" w:sz="0" w:space="0" w:color="auto"/>
        <w:left w:val="none" w:sz="0" w:space="0" w:color="auto"/>
        <w:bottom w:val="none" w:sz="0" w:space="0" w:color="auto"/>
        <w:right w:val="none" w:sz="0" w:space="0" w:color="auto"/>
      </w:divBdr>
    </w:div>
    <w:div w:id="1710565554">
      <w:bodyDiv w:val="1"/>
      <w:marLeft w:val="0"/>
      <w:marRight w:val="0"/>
      <w:marTop w:val="0"/>
      <w:marBottom w:val="0"/>
      <w:divBdr>
        <w:top w:val="none" w:sz="0" w:space="0" w:color="auto"/>
        <w:left w:val="none" w:sz="0" w:space="0" w:color="auto"/>
        <w:bottom w:val="none" w:sz="0" w:space="0" w:color="auto"/>
        <w:right w:val="none" w:sz="0" w:space="0" w:color="auto"/>
      </w:divBdr>
    </w:div>
    <w:div w:id="214585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0E4458"/>
    <w:rsid w:val="00230152"/>
    <w:rsid w:val="002B6C28"/>
    <w:rsid w:val="0030436F"/>
    <w:rsid w:val="0035293F"/>
    <w:rsid w:val="003C4129"/>
    <w:rsid w:val="00546733"/>
    <w:rsid w:val="00640685"/>
    <w:rsid w:val="00821963"/>
    <w:rsid w:val="00B82029"/>
    <w:rsid w:val="00C27304"/>
    <w:rsid w:val="00C56BB8"/>
    <w:rsid w:val="00CB5DFF"/>
    <w:rsid w:val="00D85EBB"/>
    <w:rsid w:val="00E25ED4"/>
    <w:rsid w:val="00E728F2"/>
    <w:rsid w:val="00E809B0"/>
    <w:rsid w:val="00EB3C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46733"/>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A18F77-1B2F-41EE-BA16-9E265CE70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3677</Words>
  <Characters>21850</Characters>
  <Application>Microsoft Office Word</Application>
  <DocSecurity>0</DocSecurity>
  <Lines>182</Lines>
  <Paragraphs>50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21</cp:revision>
  <cp:lastPrinted>2022-07-07T08:40:00Z</cp:lastPrinted>
  <dcterms:created xsi:type="dcterms:W3CDTF">2022-07-19T08:59:00Z</dcterms:created>
  <dcterms:modified xsi:type="dcterms:W3CDTF">2022-09-07T07:43:00Z</dcterms:modified>
</cp:coreProperties>
</file>